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省应急管理厅办公室关于遇水反应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6"/>
          <w:szCs w:val="36"/>
          <w:shd w:val="clear" w:fill="FFFFFF"/>
        </w:rPr>
        <w:t>化学品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  <w:t>的安全提示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强化雨季汛期危险化学品安全管理，防范危险化学品事故，省厅对照《遇水反应危险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化学品的事故特点及应急处置对策》，结合危险化学品目录（2015）及实施指南等相关文件，组织有关单位梳理了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遇水反应的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危险化学品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名单及应急处置措施共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118条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。其中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遇水反应有爆炸危险的物质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1-56条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遇水反应有燃烧危险的物质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57-75条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遇水反应有中毒危险的物质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76-105条；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遇水反应产生氯化氢的物质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106-118条。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各地要立即将《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遇水反应的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危险化学品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名单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》传达至相关化工（危险化学品）企业，督促企业组织从业人员认真学习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，确保从业人员尤其岗位人员知岗位风险、知岗位责任、知岗位安全操作规程、知岗位应急处置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，运用《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遇水反应的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化学品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名单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》规范和加强安全生产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风险排查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，严防化工（危险化学品）企业生产安全事故发生</w:t>
      </w:r>
      <w:r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32"/>
          <w:szCs w:val="32"/>
          <w:shd w:val="clear" w:fill="FFFFFF"/>
        </w:rPr>
        <w:t>。</w:t>
      </w:r>
    </w:p>
    <w:p>
      <w:pPr>
        <w:spacing w:line="480" w:lineRule="exact"/>
        <w:jc w:val="both"/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附：《遇水反应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化学品名单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及应急处置措施</w:t>
      </w:r>
      <w:r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  <w:t>》</w:t>
      </w:r>
    </w:p>
    <w:p>
      <w:pPr>
        <w:spacing w:line="480" w:lineRule="exact"/>
        <w:jc w:val="both"/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00" w:lineRule="atLeast"/>
        <w:ind w:left="0" w:right="0" w:firstLine="5265"/>
        <w:jc w:val="right"/>
        <w:rPr>
          <w:rFonts w:ascii="-apple-system" w:hAnsi="-apple-system" w:eastAsia="-apple-system" w:cs="-apple-system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-apple-system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湖北省应急管理厅</w:t>
      </w:r>
      <w:r>
        <w:rPr>
          <w:rFonts w:hint="eastAsia" w:ascii="仿宋_GB2312" w:hAnsi="-apple-system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00" w:lineRule="atLeast"/>
        <w:ind w:left="0" w:right="0" w:firstLine="465"/>
        <w:jc w:val="right"/>
        <w:rPr>
          <w:rFonts w:hint="default" w:ascii="-apple-system" w:hAnsi="-apple-system" w:eastAsia="-apple-system" w:cs="-apple-system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-apple-system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2020年</w:t>
      </w:r>
      <w:r>
        <w:rPr>
          <w:rFonts w:hint="eastAsia" w:ascii="仿宋_GB2312" w:hAnsi="-apple-system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-apple-system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月29日</w:t>
      </w:r>
    </w:p>
    <w:p>
      <w:pPr>
        <w:spacing w:line="480" w:lineRule="exact"/>
        <w:jc w:val="both"/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</w:pPr>
    </w:p>
    <w:p>
      <w:pPr>
        <w:spacing w:line="36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  <w:t>遇水反应</w:t>
      </w: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化学品名单</w:t>
      </w:r>
      <w:r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  <w:t>及应急处置措施</w:t>
      </w:r>
    </w:p>
    <w:p>
      <w:pPr>
        <w:spacing w:line="480" w:lineRule="exact"/>
        <w:jc w:val="center"/>
        <w:rPr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</w:pPr>
    </w:p>
    <w:tbl>
      <w:tblPr>
        <w:tblStyle w:val="5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10"/>
        <w:gridCol w:w="4070"/>
        <w:gridCol w:w="2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物质名称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遇水反应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eastAsia="zh-CN"/>
              </w:rPr>
              <w:t>应急处置措施及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灭火方法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Times New Roman"/>
                <w:b w:val="0"/>
                <w:sz w:val="24"/>
                <w:szCs w:val="24"/>
              </w:rPr>
              <w:t>一、遇水反应有爆炸危险的物质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在氧、氯、氟、溴蒸气中会燃烧。遇水或潮气猛烈反应放出氢气，大量放热，引起燃烧或爆炸。金属钠暴露在空气或氧气中能自行燃烧并爆炸使熔融物飞溅。与卤素、磷、许多氧化物、氧化剂和酸类剧烈反应。燃烧时呈黄色火焰。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时开始蒸发，蒸气可侵蚀玻璃。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不可用水、卤代烃（如1211灭火剂），碳酸氢钠、碳酸氢钾作为灭火剂。而应使用干燥氯化钠粉末、干燥石墨粉、碳酸钠干粉、碳酸钙干粉、干砂等灭火。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钾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在潮湿空气中能自燃。遇水或潮气猛烈反应放出氢气，大量放热，引起燃烧或爆炸。暴露在空气或氧气中能自行燃烧并爆炸使熔融物飞溅。遇水、二氧化碳都能猛烈反应。与卤素、磷、许多氧化物、氧化剂和酸类剧烈反应。燃烧时发出紫色火焰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不可用水、卤代烃（如1211灭火剂），碳酸氢钠、碳酸氢钾作为灭火剂。即使石墨干粉对钾亦不适用。而应使用干燥氯化钠粉末、碳酸钠干粉、碳酸钙干粉、干砂等灭火。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金属钙粉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与水或潮湿空气接触生成易燃气体。与空气接触可能自燃。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禁止用水、泡沫、二氧化碳灭火。使用专用粉末、干砂。禁止用其他灭火剂。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钾钠合金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化学反应活性很高，在潮湿空气中能自燃。遇水或潮气猛烈反应放出氢气，大量放热，引起燃烧或爆炸。暴露在空气或氧气中能自行燃烧并爆炸使熔融物飞溅。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禁止用水，泡沫灭火。须用金属灭火器（氯化钠）或干砂进行灭火。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金属锆粉[干燥的]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加热时，与硼砂、四氯化碳激烈反应。加热时，与碱金属、氢氧化物发生爆炸反应。与水接触会释放出易燃气体并自燃。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禁止用水，泡沫灭火。可用干砂、干粉、纯碱、石灰进行灭火。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金属铷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暴露在空气中会迅速失去光泽。 与水剧烈反应，形成腐蚀性的氢氧化铷和氢气。反应热通常会点燃氢气。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禁止用水，泡沫灭火。可用干粉，干砂，氯化钠粉末，石墨粉进行灭火。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金属铯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遇水或潮气猛烈反应放出氢气，大量放热，引起燃烧或爆炸。与水反应生成的氢氧化铯，具有较强的腐蚀性。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禁止用水，泡沫灭火。可用干粉，干砂，氯化钠粉末，石墨粉进行灭火。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加热可能引起激烈燃烧或爆炸。与空气接触时，该物质粉末可能自燃。加热时生成有毒烟雾。与强氧化剂、酸和许多化合物（烃类，卤素，哈龙，混凝土、沙子和石棉）激烈反应，有着火和爆炸危险。与水激烈反应，生成高度易燃氢气和氢氧化锂腐蚀性烟雾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禁止用水，泡沫、二氧化碳、卤化物灭火。可用纯碱、石墨粉、氯化钠粉末、铜粉进行灭火。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镁粉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易燃，燃烧时产生强烈的白光并放出高热。遇水或潮气猛烈反应放出氢气，大量放热，引起燃烧或爆炸。遇氯、溴、碘、硫、磷、砷、和氧化剂剧烈反应，有燃烧、爆炸危险。粉体与空气可形成爆炸性混合物, 当达到一定浓度时, 遇火星会发生爆炸。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严禁用水、泡沫、二氧化碳扑救。最好的灭火方法是用干燥石墨粉和干砂闷熄火苗，隔绝空气。施救时对眼睛和皮肤须加保护，以免飞来炽粒烧伤身体、镁光灼伤视力。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铝粉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大量粉尘遇潮湿、水蒸气能自燃。与氧化剂混合能形成爆炸性混合物。与氟、氯等接触会发生剧烈的化学反应。与酸类或与强碱接触也能产生氢气，引起燃烧爆炸。粉体与空气可形成爆炸性混合物, 当达到一定浓度时, 遇火星会发生爆炸。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严禁用水、泡沫、二氧化碳扑救。可用适当的干砂、石粉将火闷熄。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锌粉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具有强还原性。与水、酸类或碱金属氢氧化物接触能放出易燃的氢气。与氧化剂、硫磺反应会引起燃烧或爆炸。粉末与空气能形成爆炸性混合物，易被明火点燃引起爆炸，潮湿粉尘在空气中易自行发热燃烧。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采用干粉、干砂灭火。禁止用水和泡沫灭火。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钡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具有强还原性，与氧化剂和酸类激烈反应，与卤代溶剂激烈反应。与水反应生成易燃、爆炸性气体氢，有着火和爆炸危险。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禁止用水灭火。可使用石墨粉、氯化钠粉末、纯碱进行灭火。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氢化钠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化学反应活性很高，在潮湿空气中能自燃。受热或与潮气、酸类接触即放出热量与氢气而引起燃烧和爆炸。与氧化剂能发生强烈反应, 引起燃烧或爆炸。遇湿气和水分生成氢氧化物，腐蚀性很强。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不可用水、泡沫、二氧化碳、卤代烃（如1211灭火剂）等灭火。只能用金属盖或干燥石墨粉、干燥白云石粉末将火焖熄。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氢化钙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化学反应活性很高，遇潮气、水或酸类发生反应，放出氢气并能引起燃烧。与氧化剂、金属氧化物剧烈反应。遇湿气和水分生成氢氧化物，腐蚀性很强。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不可用水、泡沫、二氧化碳、卤代烃（如1211灭火剂）等灭火。只能用金属盖或干燥石墨粉、干燥白云石粉末将火焖熄。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氢化钾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化学反应活性很高，与氧化剂能发生强烈反应, 引起燃烧或爆炸。受热或与潮气、酸类接触即放出热量与氢气而引起燃烧和爆炸。加热分解，放出剧毒的氧化钾烟雾。粉体在受热、遇明火或接触氧化剂时会引起燃烧爆炸。遇湿气和水分生成氢氧化物，腐蚀性很强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不可用水、泡沫、二氧化碳、卤代烃（如1211灭火剂）等灭火。只能用金属盖或干燥石墨粉、干燥白云石粉末将火焖熄。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氢化锂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化学反应活性很高，暴露在空气中能自燃。受热或与潮气、酸类接触即放出热量与氢气而引起燃烧和爆炸。与氧化剂能发生强烈反应, 引起燃烧或爆炸。遇湿气和水分生成氢氧化物，腐蚀性很强。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不可用水、泡沫、二氧化碳、卤代烃（如1211灭火剂）等灭火。只能用金属盖或干燥石墨粉、干燥白云石粉末将火焖熄。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氢化铝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在潮湿空气中能自燃。遇水或酸发生反应放出氢气及热量, 能引起燃烧。与氧化剂能发生强烈反应。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氢化钛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遇明火、高热易燃。与氧化剂能发生强烈反应。粉体与空气可形成爆炸性混合物。受热或与潮气、酸类接触即放出热量与氢气而引起燃烧和爆炸。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氢化锆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具有强还原性。与氧化剂能发生强烈反应。受热或与潮气、酸类接触即放出热量与氢气而引起燃烧和爆炸。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硅化钙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粉体与空气可形成爆炸性混合物。与水强烈反应, 放出易爆炸着火的氢气。与氟发生剧烈反应。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四氢化锂铝（氢化锂铝）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加热至125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即分解出氢化锂与金属铝，并放出氢气。在空气中磨碎时可发火。受热或与湿气、水、醇、酸类接触，即发生放热反应并放出氢气而燃烧或爆炸。与强氧化剂接触猛烈反应而爆炸。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不可用水、泡沫、二氧化碳、卤代烃（如1211灭火剂）等灭火。只能用金属盖或干燥石墨粉、干燥白云石粉末将火焖熄。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硼氢化钠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遇潮湿空气、水或酸能放出易燃的氢气而引起燃烧。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硼氢化钾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遇明火、高热或与氧化剂接触，有引起燃烧爆炸的危险。遇潮湿空气、水或酸能放出易燃的氢气而引起燃烧。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硼氢化铝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暴露在空气中能自燃。在潮湿空气中迅速燃烧。在氧气中，即使温度在20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也会爆炸。遇水或水蒸气、酸或酸气产生有毒的可燃性气体。与氧化剂能发生强烈反应。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硼氢化锂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遇明火、高热或与氧化剂接触，有引起燃烧爆炸的危险。遇潮湿空气和水发生反应放出易燃的氢气。与氯化氢反应生成氢气、乙硼烷等易燃气体，容易引起燃烧。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碳化钙（电石）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干燥时不燃，遇水或湿气能迅速产生高度易燃的乙炔气体，在空气中达到一定的浓度时, 可发生爆炸性灾害。与酸类物质能发生剧烈反应。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禁止用水和泡沫灭火。二氧化碳也无效。须用干燥石墨粉或其它干粉灭火。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碳化铝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与水接触，会很快放出易燃气体甲烷，遇热源或火种能引起燃烧和爆炸。与酸类物质能发生剧烈反应。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氨基化锂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遇明火、高热易引起燃烧爆炸。遇水分解放热，并散发出易燃的氨气。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三溴化磷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遇水发热、冒烟甚至燃烧爆炸。具有腐蚀性。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灭火剂：二氧化碳、砂土。禁止用水。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三溴化硼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受热或遇水分解，放出有毒的腐蚀性气体，有时会发生爆炸。具有腐蚀性。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必须穿全身耐酸碱消防服。灭火剂：干粉、二氧化碳、干燥砂土。禁止用水。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氧氯化磷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遇水猛烈分解, 产生大量的热和浓烟, 甚至爆炸。对很多金属尤其是潮湿空气存在下有腐蚀性。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灭火剂：干粉、干燥砂土。禁止用水。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五氯化磷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遇水发热、冒烟甚至燃烧爆炸。与易燃物（如苯）和可燃物（如糖、纤维素等）接触会发生剧烈反应，甚至引起燃烧。具有较强的腐蚀性。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必须穿全身耐酸碱消防服。灭火剂：干粉、二氧化碳、干燥砂土。禁止用水。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三氯化磷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遇水猛烈分解, 产生大量的热和浓烟, 甚至爆炸。对很多金属尤其是潮湿空气存在下有腐蚀性。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必须穿全身耐酸碱消防服。灭火剂：干粉、二氧化碳、干燥砂土。禁止用水。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三氯化硼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化学反应活性很高，遇水发生爆炸性分解。与铜及其合金有可能生成具有爆炸性的氯乙炔。遇潮气时对大多数金属有强腐蚀性，也能腐蚀玻璃等。在潮湿空气中可形成白色的腐蚀性浓厚烟雾。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本品不燃。切断气源。喷水冷却容器，可能的话将容器从火场移至空旷处。灭火剂：砂土。禁止用水和泡沫灭火。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氟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强氧化剂。是最活泼的非金属元素，几乎可与所有的物质发生剧烈反应而燃烧。与氢气混合时会引起爆炸。特别是与水或杂质接触时，可发生激烈反应而燃烧，使容器破裂。氟对许多金属有腐蚀性，并能形成一层保护性金属氟化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本品不燃。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必须穿特殊防护服，在掩蔽处操作。切断气源。须有无人操纵的定点水塔或雾状水保持火场中容器冷却，切不可将水直接喷到漏气的地方，否则会助长火势。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三氧化硫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与水发生爆炸性剧烈反应。与氧气、氟、氧化铅、次亚氯酸、过氯酸、磷、四氟乙烯等接触剧烈反应。与有机材料如木、棉花或草接触，会着火。吸湿性极强，在空气中产生有毒的白烟。遇潮时对大多数金属有强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本品不燃。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佩戴过滤式防毒面具(全面罩)或隔离式呼吸器、穿全身防火防毒服，在上风向灭火。尽可能将容器从火场移至空旷处。喷水保持火场容器冷却，直至灭火结束。灭火时尽量切断泄漏源，然后根据着火原因选择适当灭火剂灭火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过氧化钠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强氧化剂。能与可燃物、有机物或易氧化物质形成爆炸性混合物，经摩擦和与少量水接触可导致燃烧或爆炸。与硫磺、酸性腐蚀液体接触时，能发生燃烧或爆炸。遇潮气、酸类会分解并放出氧气而助燃。急剧加热时可发生爆炸。具有较强的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采用干粉、砂土灭火。严禁用水、泡沫、二氧化碳扑救。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过氧化钾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强氧化剂。能与可燃物、有机物或易氧化物质形成爆炸性混合物，经摩擦和与少量水接触可导致燃烧或爆炸。与硫磺、酸性腐蚀液体接触时，能发生燃烧或爆炸。遇潮气、酸类会分解并放出氧气而助燃。急剧加热时可发生爆炸。具有较强的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采用干粉、砂土灭火。严禁用水、泡沫、二氧化碳扑救。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过氧化钙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强氧化剂。与有机物、还原剂、易燃物如硫、磷等接触或混合时有引起燃烧爆炸的危险。遇潮气逐渐分解。具有较强的腐蚀性。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采用干粉、砂土灭火。严禁用水、泡沫、二氧化碳扑救。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过氧化锶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强氧化剂。特别是在少量水的润湿下，与可燃物的混合物在轻微的碰撞或摩擦下会燃烧。水溶液为碱性腐蚀液体。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采用干粉、砂土灭火。严禁用水、泡沫、二氧化碳扑救。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过氧化锌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强氧化剂。特别是在少量水的润湿下，与可燃物的混合物在轻微的碰撞或摩擦下会燃烧。遇低级醇和水起化学反应而分解。急剧加热时可发生爆炸。水溶液为碱性腐蚀液体。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采用干粉、砂土灭火。严禁用水、泡沫、二氧化碳扑救。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氯磺酸（分子式 HSO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Cl）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遇水猛烈分解，产生大量的热和浓烟，甚至爆炸。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氟磺酸（分子式 HSO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F）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遇水猛烈分解，产生大量的热和浓烟，甚至爆炸。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三异丁基铝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遇水，高温剧烈分解，放出易燃的烷烃气体。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氰氨化钙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石灰氮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遇水或潮气、酸类产生易燃气体和热量，有发生燃烧爆炸的危险。如含有杂质碳化钙或少量磷化钙时，则遇水易自燃。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乙硼烷（二硼烷）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遇潮湿空气能自燃，与空气混合能形成爆炸性混合物。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五硼烷（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B5H9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暴露在空气中能自燃。遇明火、高热、摩擦、撞击有引起燃烧的危险。若遇高热可发生剧烈分解，引起容器破裂或爆炸事故。与强氧化剂如铬酸酐、氯酸盐和高锰酸钾等接触，能发生强烈反应，引起燃烧或爆炸。与水和水蒸气反应, 放出易爆炸着火的氢气。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采用干粉、二氧化碳、干砂灭火。禁止用水和泡沫灭火。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氰氨化钙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遇水或潮气、酸类产生易燃气体和热量，有发生燃烧爆炸的危险。如含有杂质碳化钙或少量磷化钙时，则遇水易自燃。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须佩戴防毒面具、穿全身消防服，在上风向灭火。灭火剂：干粉、二氧化碳、砂土。禁止用水、泡沫和酸碱灭火剂灭火。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氮化锂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具有强还原性。遇水或水蒸气生成氢氧化锂和氨气。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干粉、二氧化碳、砂土。禁止用水和泡沫灭火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氯化二乙基铝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暴露在空气或二氧化碳中会自燃；与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水强烈反应，甚至爆炸，生成氢氧化铝，氯化铝、乙醇，氢气。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禁止用水灭火。采用石墨粉、纯碱、氯化钠粉末进行灭火。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氢化钡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与氧化剂和水接触生成可燃气体，可引起爆炸。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采用干粉，纯碱，石灰或干砂灭火；禁止用水、泡沫灭火。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氢化铝锂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粉末可在空气中自燃，遇水剧烈反应。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采用干粉，纯碱，石灰或干砂灭火；禁止用水、泡沫灭火。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氢化铝钠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与水接触生成可燃气体，可能引发爆炸。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采用干粉，纯碱，石灰或干砂灭火；禁止用水、泡沫灭火。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氢化镁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与水接触生成可燃气体，可能引发爆炸。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采用干粉，纯碱，石灰或干砂灭火；禁止用水、泡沫灭火。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铈[粉、屑]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遇氧化剂、水接触产生氢气，在热水中可加剧反应，可生成腐蚀性的氢氧化铈。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大量水，泡沫，粉末，二氧化碳，干砂，不可用雾状水灭火。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烷基锂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遇湿气可能点燃；与水接触时释放爆炸性气体和热量。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采用干砂，金属灭火器（氯化钠）进行灭火；不可用水灭火。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Times New Roman"/>
                <w:b w:val="0"/>
                <w:sz w:val="24"/>
                <w:szCs w:val="24"/>
              </w:rPr>
              <w:t>二、遇水反应有燃烧危险的物质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保险粉（连二亚硫酸钠、低亚硫酸钠）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强还原剂。250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时能自燃。加热或接触明火能燃烧。暴露在空气中会被氧化而变质。遇水、酸类或与有机物、氧化剂接触，都可放出大量热而引起剧烈燃烧，并放出有毒和易燃的二氧化硫。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尽可能将容器从火场移至空旷处。灭火剂：干粉、二氧化碳、砂土。禁止用水。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连二亚硫酸钾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遇水、酸类或与有机物、氧化剂接触，都可放出大量热而引起剧烈燃烧，并放出有毒和易燃的二氧化硫。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尽可能将容器从火场移至空旷处。灭火剂：干粉、二氧化碳、砂土。禁止用水。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连二亚硫酸钙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遇水、酸类或与有机物、氧化剂接触，都可放出大量热而引起剧烈燃烧，并放出有毒和易燃的二氧化硫。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尽可能将容器从火场移至空旷处。灭火剂：干粉、二氧化碳、砂土。禁止用水。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连二亚硫酸锌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遇水、酸类或与有机物、氧化剂接触，都可放出大量热而引起剧烈燃烧，并放出有毒和易燃的二氧化硫。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尽可能将容器从火场移至空旷处。灭火剂：干粉、二氧化碳、砂土。禁止用水。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硼酸三甲酯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蒸气与空气可形成爆炸性混合物，遇明火、高热极易燃烧爆炸。与氧化剂接触猛烈反应。遇水或水蒸气反应放出有毒和易燃的气体。其蒸气比空气重，能在较低处扩散到相当远的地方，遇火源会着火回燃。若遇高热，容器内压增大，有开裂和爆炸的危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须佩戴防毒面具、穿全身消防服，在上风向灭火。尽可能将容器从火场移至空旷处。处在火场中的容器若已变色或从安全泄压装置中产生声音，必须马上撤离。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硫氢化钠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在潮湿空气中迅速分解成氢氧化钠和硫化钠，并放热，易自燃。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佩戴过滤式防毒面具(全面罩)或隔离式呼吸器、穿全身防火防毒服，在上风向灭火。尽可能将容器从火场移至空旷处。喷水保持火场容器冷却，直至灭火结束。处在火场中的容器若已变色或从安全泄压装置中产生声音，必须马上撤离。灭火剂：雾状水、泡沫、干粉、二氧化碳、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三硫化二磷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受热或摩擦极易燃烧。与潮湿空气接触会发热，散发出有毒和易燃的气体。与大多数氧化剂如氯酸盐、硝酸盐、高氯酸盐或高猛酸盐等组成敏感度极高的爆炸性混合物。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五硫化二磷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、摩擦、撞击有引起燃烧的危险。受热分解，放出磷、硫的氧化物等毒性气体。燃烧时放出有毒的刺激性烟雾。与潮湿空气接触会发热以至燃烧。与大多数氧化剂如氯酸盐、硝酸盐、高氯酸盐或高猛酸盐等组成敏感度极高的爆炸性混合物。遇水或潮湿空气分解成有腐蚀和刺激作用的磷酸及硫化氢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必须穿全身防火防毒服，在上风向灭火。灭火剂：二氧化碳、干粉、砂土。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七硫化四磷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受热或摩擦极易燃烧。与潮湿空气接触会发热以至燃烧。与大多数氧化剂如氯酸盐、硝酸盐、高氯酸盐或高猛酸盐等组成敏感度极高的爆炸性混合物。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丁基锂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化学反应活性很高，与空气接触会着火。与水、酸类、卤素类、醇类和胺类接触，会发生强烈反应。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必须穿全身防火防毒服，在上风向灭火。干粉、干砂。禁止使用水、泡沫或卤化物灭火剂。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乙硼烷（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B2H6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极易燃，与空气混合能形成爆炸性混合物。遇热源和明火有燃烧爆炸的危险。在室温下遇潮湿空气能自燃。与氟、氯、溴等卤素会剧烈反应并能与氟氯烷灭火剂猛烈反应。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切断气源。若不能切断气源，则不允许熄灭泄漏处的火焰。喷水冷却容器，可能的话将容器从火场移至空旷处。灭火剂：二氧化碳。禁止用水和泡沫灭火。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十硼烷（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B10H14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具有强还原性。遇水、潮湿空气、酸类、氧化剂、高热及明火能引起燃烧。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采用二氧化碳、砂土灭火。禁止用水和泡沫灭火。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二乙基锌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在潮湿空气中能自燃。加热时可能发生爆炸。化学反应活性较高，能与烯烃、十二碘甲烷、二氧化硫发生爆炸性反应。能和溴、水、硝基化合物发生剧烈反应。接触空气、臭氧、甲醇或胂能着火。和非金属卤化物剧烈反应生成可自燃的产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佩戴过滤式防毒面具(全面罩)或隔离式呼吸器、穿全身防火防毒服，在上风向灭火。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三乙基铝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化学反应活性很高，接触空气会冒烟自燃。对微量的氧及水分反应极其灵敏，易引起燃烧爆炸。与酸、卤素、醇、胺类接触发生剧烈反应。遇水强烈分解, 放出易燃的烷烃气体。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采用干粉、干砂灭火。禁止用水和泡沫灭火。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三乙基锑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自燃物品。遇空气、氧气、水、四氯化碳、卤代烷、三乙基硼、氧化剂和高热, 都有引起燃烧爆炸的危险。具有腐蚀性。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采用干粉、干砂灭火。禁止用水和泡沫灭火。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三乙基硼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接触空气、氧、氧化剂有引起自燃的危险。遇水分解放出易燃气体。加热分解产生易燃的有毒气体。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二甲基锌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在空气中自燃，与空气接触会产生刺激性和轻微毒性的烟雾。遇水或水蒸气剧烈反应生成甲烷。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禁止用水，泡沫，二氧化碳，干粉等灭火。须用干燥石墨粉或其它惰性粉末灭火。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二苯基镁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高度易燃。暴露于空气中可能自燃。遇水引起爆炸。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二甲基镁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高度易燃。暴露于空气中可能自燃。遇水引起爆炸。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default" w:ascii="黑体" w:hAnsi="黑体" w:eastAsia="黑体" w:cs="Times New Roman"/>
                <w:b w:val="0"/>
                <w:sz w:val="24"/>
                <w:szCs w:val="24"/>
              </w:rPr>
              <w:t>三、遇水反应有中毒危险的物质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磷化钙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磷化钙与水反应放出磷化氢（PH3为剧毒气体），由于伴随着放出自燃性的P2H4而着火，从而导致燃烧爆炸。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禁止用水和泡沫灭火。二氧化碳也无效。须用干燥石墨粉或其它干粉灭火。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磷化钾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本品遇湿易燃。与氧化剂能发生强烈反应。遇水、潮湿空气或酸分解释出剧毒和自燃的磷化氢气体。遇高热分解释出高毒烟气。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磷化钠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本品遇湿易燃。与氧化剂能发生强烈反应。遇水、潮湿空气或酸分解释出剧毒和自燃的磷化氢气体。遇高热分解释出高毒烟气。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磷化镁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本品遇湿易燃。与氧化剂能发生强烈反应。遇水、潮湿空气或酸分解释出剧毒和自燃的磷化氢气体。与氟、氯、溴等卤素会剧烈反应。遇高热分解释出高毒烟气。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磷化锌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本品遇湿易燃。与氧化剂能发生强烈反应。遇水、潮湿空气或酸分解释出剧毒和自燃的磷化氢气体。遇浓硫酸和王水发生爆炸。遇高热分解释出高毒烟气。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磷化铝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遇酸或水和潮气时, 能发生剧烈反应， 放出剧毒的自燃的磷化氢气体， 当温度超过60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时会立即在空气中自燃。与氧化剂能发生强烈反应, 引起燃烧或爆炸。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必须穿全身防火防毒服，在上风向灭火。灭火剂：干粉、干燥砂土。禁止用水、泡沫和酸碱灭火剂灭火。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磷化锡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本品遇湿易燃。与氧化剂能发生强烈反应。遇水、潮湿空气或酸分解释出剧毒和自燃的磷化氢气体。遇高热分解释出高毒烟气。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氨基化钠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受高热、接触明火或与氧化剂混合，可发生爆炸。遇水或水蒸气反应放热并产生有毒的腐蚀性气体。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三氟化硼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化学反应活性很高，遇水发生爆炸性分解。与金属、有机物等发生激烈反应。暴露在空气中遇潮气时迅速水解成氟硼酸与硼酸，产生白色烟雾。腐蚀性很强，冷时也能腐蚀玻璃。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三氟化磷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接触二氟化氧发生爆炸。与硼烷、氟、氧等发生剧烈反应。遇水或高热能放出大量的有毒气体。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佩戴过滤式防毒面具(全面罩)或隔离式呼吸器、穿全身防火防毒服，在上风向灭火。迅速切断气源，用水喷淋保护切断气源的人员，然后根据着火原因选择适当灭火剂灭火。尽可能将容器从火场移至空旷处。喷水保持火场容器冷却，直至灭火结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五氟化磷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在潮湿空气中产生白色有腐蚀性和刺激性的氟化氢烟雾。在水中分解放出剧毒的腐蚀性气体。遇碱分解。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必须穿全身防火防毒服，在上风向灭火。切断气源。喷水冷却容器，可能的话将容器从火场移至空旷处。灭火剂：干粉、二氧化碳。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溴化磷酰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接触有机物有引起燃烧的危险。遇水或水蒸气反应放热并产生有毒的腐蚀性气体。受高热分解放出有毒的气体。遇潮时对大多数金属有腐蚀性。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尽可能将容器从火场移至空旷处。喷水保持火场容器冷却，直至灭火结束。处在火场中的容器若已变色或从安全泄压装置中产生声音，必须马上撤离。灭火剂：雾状水、泡沫、干粉、二氧化碳、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三氧化磷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具有强氧化性。遇氧气、空气、卤素、硫酸、水、氨等发生剧烈反应。受高热分解放出有毒的气体。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本品不燃。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佩戴过滤式防毒面具(全面罩)或隔离式呼吸器、穿全身防火防毒服，在上风向灭火。尽可能将容器从火场移至空旷处。喷水保持火场容器冷却，直至灭火结束。灭火时尽量切断泄漏源，然后根据着火原因选择适当灭火剂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五氧化(二)磷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接触有机物有引起燃烧的危险。受热或遇水分解放热, 放出有毒的腐蚀性烟气。具有强腐蚀性。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必须穿全身耐酸碱消防服。灭火剂：干粉、砂土。禁止用水。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三硫化四磷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受热或摩擦极易燃烧。燃烧时生成有毒的二氧化硫气体。遇热水水解，生成硫化氢气体。与潮湿空气接触会发热，散发出有毒和易燃的气体。与大多数氧化剂如氯酸盐、硝酸盐、高氯酸盐或高猛酸盐等组成敏感度极高的爆炸性混合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五溴化磷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受热或遇水分解放热, 放出有毒的腐蚀性烟气。对很多金属尤其是潮湿空气存在下有腐蚀性。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必须穿全身耐酸碱消防服。灭火剂：干粉、砂土。禁止用水。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硫代磷酰氯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与乙醇、甲醇激烈反应。受热或遇水分解放热, 放出有毒的腐蚀性烟气。具有较强的腐蚀性。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灭火剂：二氧化碳、砂土。禁止用水。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三硫化二铝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遇水发生双水解，生产氢氧化铝和硫化氢。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甲苯二异氰酸酯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遇水反应放出有毒气体。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禁止用水和泡沫灭火。灭火剂：干粉、干燥砂土。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甲氧基钠(甲醇钠）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遇明火、高热易燃。与氧化剂接触猛烈反应。受热分解释出高毒烟雾。遇潮时对部分金属如铝、锌等有腐蚀性。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须戴好防毒面具，在安全距离以外，在上风向灭火。灭火剂：泡沫、干粉、二氧化碳、砂土。禁止用水。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氰化钠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不燃。与硝酸盐、亚硝酸盐、氯酸盐反应剧烈, 有发生爆炸的危险。遇酸会产生剧毒、易燃的氰化氢气体。在潮湿空气或二氧化碳中即缓慢发出微量氰化氢气体。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本品不燃。发生火灾时应尽量抢救商品，防止包装破损，引起环境污染。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须佩戴防毒面具、穿全身消防服，在上风向灭火。灭火剂：干粉、砂土。禁止用二氧化碳和酸碱灭火剂灭火。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氰化钾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不燃。受高热或与酸接触会产生剧毒的氰化物气体。与硝酸盐、亚硝酸盐、氯酸盐反应剧烈, 有发生爆炸的危险。遇酸或露置空气中能吸收水分和二氧化碳分解出剧毒的氰化氢气体。水溶液为碱性腐蚀液体。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本品不燃。发生火灾时应尽量抢救商品，防止包装破损，引起环境污染。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须佩戴防毒面具、穿全身消防服，在上风向灭火。灭火剂：干粉、砂土。禁止用二氧化碳和酸碱灭火剂灭火。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氰化钙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highlight w:val="none"/>
              </w:rPr>
              <w:t xml:space="preserve">不燃。受高热或与酸接触会产生剧毒的氰化物气体。与硝酸盐、亚硝酸盐、氯酸盐反应剧烈，有发生爆炸的危险。遇酸或露置空气中能吸收水分和二氧化碳分解出剧毒的氰化氢气体。         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 xml:space="preserve"> 本品不燃。发生火灾时应尽量抢救商品，防止包装破损，引起环境污染。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 xml:space="preserve">须佩戴防毒面具、穿全身消防服，在上风向灭火。灭火剂：干粉、砂土。禁止用二氧化碳和酸碱灭火剂灭火。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碘乙烷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遇明火、高热能燃烧。遇高热时能分解出有毒的碘化物烟雾。遇水或水蒸气反应放热并产生有毒的腐蚀性气体。与氧化剂接触猛烈反应。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须佩戴防毒面具、穿全身消防服，在上风向灭火。灭火剂：泡沫、干粉、砂土。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乙酰溴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易燃，受热分解放出溴化氢和剧毒的碳酰溴。与水和乙醇发生激烈分解生成溴氢酸和乙酸。遇潮时对大多数金属有强腐蚀性。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丙酰溴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易燃，受热分解放出溴化氢和剧毒的碳酰溴。与水和乙醇发生激烈分解生成溴氢酸和乙酸。遇潮时对大多数金属有强腐蚀性。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必须穿全身耐酸碱消防服。尽可能将容器从火场移至空旷处。处在火场中的容器若已变色或从安全泄压装置中产生声音，必须马上撤离。灭火剂：干粉、二氧化碳、砂土。禁止用水和泡沫灭火。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溴乙酰溴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遇明火、高热或与氧化剂接触，有引起燃烧爆炸的危险。与碱类剧烈反应。遇水和乙醇发生剧烈反应，释出具有刺激性、腐蚀性的溴化氢烟气。受高热分解放出有毒的气体。遇潮时对大多数金属有腐蚀性。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佩戴过滤式防毒面具(全面罩)或隔离式呼吸器、穿全身防火防毒服，在上风向灭火。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乙酰碘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可燃。遇水或乙醇发生反应放出有毒和腐蚀性的气体。遇潮时对大多数金属有强腐蚀性。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必须穿全身耐酸碱消防服。尽可能将容器从火场移至空旷处。处在火场中的容器若已变色或从安全泄压装置中产生声音，必须马上撤离。灭火剂：干粉、二氧化碳、砂土。禁止用水和泡沫灭火。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二氯化乙基铝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遇空气易燃烧，遇水引起爆炸。燃烧时能产生氯化物气体和有毒烃类。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磷化锶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与水或潮湿空气接触生成有毒、易燃的磷化氢气体，大量放热，引起燃烧或爆炸。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禁止用水，泡沫灭火。可用干粉、纯碱、石灰、干砂进行灭火。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Times New Roman"/>
                <w:b w:val="0"/>
                <w:color w:val="auto"/>
                <w:kern w:val="0"/>
                <w:sz w:val="24"/>
                <w:szCs w:val="24"/>
              </w:rPr>
              <w:t>四、遇水反应产生氯化氢的物质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三氯化铝(无水)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遇水或水蒸气反应放热并产生有毒的腐蚀性气体。对很多金属尤其是潮湿空气存在下有腐蚀性。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必须穿全身耐酸碱消防服。灭火剂：干燥砂土。禁止用水。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三氯化砷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遇水和紫外线分解，散发出白色烟雾状的刺激性和腐蚀性的氯化氢气体。与金属钠、钾、铝混合，撞击后能猛烈爆炸。具有较强的腐蚀性。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必须穿全身防火防毒服，在上风向灭火。灭火剂：干燥砂土。禁止用水。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三氯化碘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受高热分解，放出腐蚀性、刺激性的烟雾。吸潮或遇水会产生大量的腐蚀性烟雾。具有强腐蚀性。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必须穿全身耐酸碱消防服。灭火剂：二氧化碳、砂土。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四氯化硅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受热或遇水分解放热, 放出有毒的腐蚀性烟气。对很多金属尤其是潮湿空气存在下有腐蚀性。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必须穿全身耐酸碱消防服。灭火剂：干燥砂土。禁止用水。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三氯硅烷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遇明火强烈燃烧。受高热分解产生有毒的氯化物气体。与氧化剂发生反应，有燃烧危险。极易挥发，在空气中发烟，遇水或水蒸气能产生热和有毒的腐蚀性烟雾。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必须佩戴过滤式防毒面具(全面罩)或隔离式呼吸器、穿全身防火防毒服，在上风向灭火。灭火剂：干粉、干砂。切忌使用水、泡沫、二氧化碳、酸碱灭火剂。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氯化亚砜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本品不燃, 遇水或潮气会分解放出二氧化硫、氯化氢等刺激性的有毒烟气。受热分解也能产生有毒物质。对很多金属尤其是潮湿空气存在下有腐蚀性。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必须穿全身耐酸碱消防服。灭火剂：二氧化碳、砂土。禁止用水。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氯甲酸异丁酯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遇明火、高热易燃。遇水或受热分解，放出有毒的腐蚀性烟气。其蒸气比空气重，能在较低处扩散到相当远的地方，遇火源会着火回燃。若遇高热，容器内压增大，有开裂和爆炸的危险。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采用干粉、抗溶性泡沫、二氧化碳、砂土灭火。不宜用水。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戊酰氯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与氧化剂可发生反应。遇水反应，放出具有刺激性和腐蚀性的氯化氢气体。遇高热分解释出高毒烟气。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穿全身耐酸碱消防服。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异戊酰氯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其蒸气与空气可形成爆炸性混合物，遇明火、高热极易燃烧爆炸。与氧化剂接触猛烈反应。遇水反应，放出具有刺激性和腐蚀性的氯化氢气体。遇高热分解释出高毒烟气。遇潮时对大多数金属有腐蚀性。若遇高热，容器内压增大，有开裂和爆炸的危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须佩戴防毒面具、穿全身消防服，在上风向灭火。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丁烯二酰氯(反式)（富马酰氯）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遇明火、高热可燃。与氧化剂可发生反应。遇水发生剧烈反应, 散发出具有刺激性和腐蚀性的氯化氢气体。受热分解释出高毒烟雾。容易自聚，聚合反应随着温度的上升而急骤加剧。遇潮时对大多数金属有腐蚀性。若遇高热，容器内压增大，有开裂和爆炸的危险。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佩戴过滤式防毒面具(全面罩)或隔离式呼吸器、穿全身防火防毒服，在上风向灭火。尽可能将容器从火场移至空旷处。喷水保持火场容器冷却，直至灭火结束。处在火场中的容器若已变色或从安全泄压装置中产生声音，必须马上撤离。灭火剂：干粉、二氧化碳、砂土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  <w:t>苯甲酰氯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遇明火、高热可燃。遇水或水蒸气反应放热并产生有毒的腐蚀性气体。对很多金属尤其是潮湿空气存在下有腐蚀性。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灭火剂：抗溶性泡沫、干粉、二氧化碳。禁止用水和泡沫灭火。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yellow"/>
              </w:rPr>
              <w:t>二氯异氰尿酸钠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强氧化剂。与易燃物、有机物接触易着火燃烧。与含氮化合物（如氨、尿素等）反应生成易爆炸的三氯化氮。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</w:rPr>
              <w:t>受热或遇潮易分解释出剧毒的烟气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应急处置人员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必须穿全身防火防毒服，在上风向灭火。灭火时尽可能将容器从火场移至空旷处。然后根据着火原因选择适当灭火剂灭火。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乙基二氯硅烷</w:t>
            </w:r>
          </w:p>
        </w:tc>
        <w:tc>
          <w:tcPr>
            <w:tcW w:w="407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可在水中剧烈水解，生成氯化氢和氢气。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采用干砂，金属灭火器（氯化钠）进行灭火；不可用水。</w:t>
            </w:r>
          </w:p>
        </w:tc>
      </w:tr>
    </w:tbl>
    <w:p/>
    <w:p>
      <w:pPr>
        <w:spacing w:line="360" w:lineRule="exact"/>
        <w:rPr>
          <w:rFonts w:ascii="Times New Roman" w:hAnsi="Times New Roman" w:eastAsia="宋体" w:cs="Times New Roman"/>
          <w:sz w:val="24"/>
          <w:szCs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D3B93"/>
    <w:rsid w:val="0FCE3313"/>
    <w:rsid w:val="1274343A"/>
    <w:rsid w:val="1DEE148E"/>
    <w:rsid w:val="1F050AA6"/>
    <w:rsid w:val="316D1774"/>
    <w:rsid w:val="32AF58FC"/>
    <w:rsid w:val="34EA41C5"/>
    <w:rsid w:val="3DE22FA2"/>
    <w:rsid w:val="4327362A"/>
    <w:rsid w:val="491E7697"/>
    <w:rsid w:val="56FF6B45"/>
    <w:rsid w:val="66ED6FB6"/>
    <w:rsid w:val="6B2C16AE"/>
    <w:rsid w:val="6D253C6D"/>
    <w:rsid w:val="6F8D624F"/>
    <w:rsid w:val="700D3B93"/>
    <w:rsid w:val="70B5540A"/>
    <w:rsid w:val="746338F9"/>
    <w:rsid w:val="79475981"/>
    <w:rsid w:val="7C1754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2020-06-10T02:05:00Z</dcterms:created>
  <dc:creator>阿宁</dc:creator>
  <cp:lastModifiedBy>Administrator</cp:lastModifiedBy>
  <dcterms:modified xsi:type="dcterms:W3CDTF">2020-06-29T09:45:33Z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